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8570" w14:textId="77777777" w:rsidR="008947BC" w:rsidRPr="00635F80" w:rsidRDefault="008947BC" w:rsidP="008947BC">
      <w:pPr>
        <w:rPr>
          <w:b/>
          <w:bCs/>
        </w:rPr>
      </w:pPr>
      <w:r>
        <w:rPr>
          <w:b/>
          <w:bCs/>
        </w:rPr>
        <w:t>Konzertandacht mit Michael Peter Fuchs aus der Schweiz</w:t>
      </w:r>
    </w:p>
    <w:p w14:paraId="524A31A6" w14:textId="5356378B" w:rsidR="008947BC" w:rsidRDefault="008947BC" w:rsidP="008947BC">
      <w:r w:rsidRPr="00F06884">
        <w:rPr>
          <w:noProof/>
        </w:rPr>
        <w:drawing>
          <wp:anchor distT="0" distB="0" distL="114300" distR="114300" simplePos="0" relativeHeight="251658240" behindDoc="1" locked="0" layoutInCell="1" allowOverlap="1" wp14:anchorId="251967A6" wp14:editId="13A5A967">
            <wp:simplePos x="0" y="0"/>
            <wp:positionH relativeFrom="column">
              <wp:posOffset>82762</wp:posOffset>
            </wp:positionH>
            <wp:positionV relativeFrom="paragraph">
              <wp:posOffset>85390</wp:posOffset>
            </wp:positionV>
            <wp:extent cx="1638878" cy="2334783"/>
            <wp:effectExtent l="0" t="0" r="0" b="2540"/>
            <wp:wrapTight wrapText="bothSides">
              <wp:wrapPolygon edited="0">
                <wp:start x="0" y="0"/>
                <wp:lineTo x="0" y="21506"/>
                <wp:lineTo x="21433" y="21506"/>
                <wp:lineTo x="21433" y="0"/>
                <wp:lineTo x="0" y="0"/>
              </wp:wrapPolygon>
            </wp:wrapTight>
            <wp:docPr id="1344928410" name="Grafik 1" descr="Ein Bild, das Musik, Musikinstrument, Kleid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28410" name="Grafik 1" descr="Ein Bild, das Musik, Musikinstrument, Kleidung, Im Haus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8878" cy="2334783"/>
                    </a:xfrm>
                    <a:prstGeom prst="rect">
                      <a:avLst/>
                    </a:prstGeom>
                  </pic:spPr>
                </pic:pic>
              </a:graphicData>
            </a:graphic>
            <wp14:sizeRelH relativeFrom="page">
              <wp14:pctWidth>0</wp14:pctWidth>
            </wp14:sizeRelH>
            <wp14:sizeRelV relativeFrom="page">
              <wp14:pctHeight>0</wp14:pctHeight>
            </wp14:sizeRelV>
          </wp:anchor>
        </w:drawing>
      </w:r>
      <w:r>
        <w:t>Anfang August hatten wir eine besondere Konzertandacht zusammen mit der Stadtteilarbeit Gotha West. Singend neue Psalmen mit Gitarre begleitet hörten wir in Schweizerdeutsch. Die Übersetzung ins Deutsche habe ich gut an der großen Wand mitlesen können. Das hat mich berührt. Peters einfache und offene Sprache, die Raum für Gott lässt und mich in eine geheimnisvolle Weite mitnimmt. Peter bleibt mit diesem unergründlichen DU in Kontakt, betet achtsam und findet klare Worte für das unsagbare unseres Glaubens. Er wagt genau das, was Dorothee Sölle so beschreibt: „Ein Psalm ist ein Formular, und du sollst deinen Namen eintragen und deinen Schmerz, deine Freude und dein Glück und deine Ängste und deine Erde und deine Bäume und alles, was du liebst.“</w:t>
      </w:r>
    </w:p>
    <w:p w14:paraId="035F9216" w14:textId="77777777" w:rsidR="008947BC" w:rsidRDefault="008947BC" w:rsidP="008947BC"/>
    <w:p w14:paraId="0474153C" w14:textId="5CF697A7" w:rsidR="008947BC" w:rsidRPr="00EA5B6D" w:rsidRDefault="008947BC" w:rsidP="008947BC">
      <w:pPr>
        <w:rPr>
          <w:b/>
          <w:bCs/>
        </w:rPr>
      </w:pPr>
      <w:r w:rsidRPr="00EA5B6D">
        <w:rPr>
          <w:b/>
          <w:bCs/>
        </w:rPr>
        <w:t>Psalm 159</w:t>
      </w:r>
      <w:r w:rsidR="006269F4">
        <w:rPr>
          <w:b/>
          <w:bCs/>
        </w:rPr>
        <w:t xml:space="preserve"> in Auszügen</w:t>
      </w:r>
    </w:p>
    <w:p w14:paraId="745F5DF5" w14:textId="77777777" w:rsidR="008947BC" w:rsidRDefault="008947BC" w:rsidP="008947BC">
      <w:r>
        <w:t>menschen gesucht</w:t>
      </w:r>
    </w:p>
    <w:p w14:paraId="09A484EE" w14:textId="77777777" w:rsidR="008947BC" w:rsidRDefault="008947BC" w:rsidP="008947BC">
      <w:r>
        <w:t>die gerade sind</w:t>
      </w:r>
    </w:p>
    <w:p w14:paraId="078C5AC8" w14:textId="77777777" w:rsidR="008947BC" w:rsidRDefault="008947BC" w:rsidP="008947BC">
      <w:r>
        <w:t>krumme</w:t>
      </w:r>
    </w:p>
    <w:p w14:paraId="167194CA" w14:textId="5F5C359B" w:rsidR="008947BC" w:rsidRDefault="008947BC" w:rsidP="008947BC">
      <w:r>
        <w:t>gibt es schon</w:t>
      </w:r>
    </w:p>
    <w:p w14:paraId="1E65C614" w14:textId="77777777" w:rsidR="008947BC" w:rsidRDefault="008947BC" w:rsidP="008947BC">
      <w:r>
        <w:t>menschen gesucht</w:t>
      </w:r>
    </w:p>
    <w:p w14:paraId="416CA5B0" w14:textId="77777777" w:rsidR="008947BC" w:rsidRDefault="008947BC" w:rsidP="008947BC">
      <w:r>
        <w:t>die´s täglich brot erbitten</w:t>
      </w:r>
    </w:p>
    <w:p w14:paraId="001D222A" w14:textId="77777777" w:rsidR="008947BC" w:rsidRDefault="008947BC" w:rsidP="008947BC">
      <w:r>
        <w:t>die sich´s täglich nehmen</w:t>
      </w:r>
    </w:p>
    <w:p w14:paraId="1F6EFB24" w14:textId="170CBE52" w:rsidR="008947BC" w:rsidRDefault="008947BC" w:rsidP="008947BC">
      <w:r>
        <w:t>gibt es schon</w:t>
      </w:r>
    </w:p>
    <w:p w14:paraId="7FA5649F" w14:textId="77777777" w:rsidR="008947BC" w:rsidRDefault="008947BC" w:rsidP="008947BC">
      <w:r>
        <w:t>menschen gesucht</w:t>
      </w:r>
    </w:p>
    <w:p w14:paraId="07123215" w14:textId="77777777" w:rsidR="008947BC" w:rsidRDefault="008947BC" w:rsidP="008947BC">
      <w:r>
        <w:t>die einander aufrichten</w:t>
      </w:r>
    </w:p>
    <w:p w14:paraId="60180EF1" w14:textId="77777777" w:rsidR="008947BC" w:rsidRDefault="008947BC" w:rsidP="008947BC">
      <w:r>
        <w:t>die andere richten</w:t>
      </w:r>
    </w:p>
    <w:p w14:paraId="6A9446CC" w14:textId="5EEE1B77" w:rsidR="008947BC" w:rsidRDefault="008947BC" w:rsidP="008947BC">
      <w:r>
        <w:t>gibt es schon</w:t>
      </w:r>
    </w:p>
    <w:p w14:paraId="556CE32A" w14:textId="77777777" w:rsidR="008947BC" w:rsidRDefault="008947BC" w:rsidP="008947BC">
      <w:r>
        <w:t>menschen gesucht</w:t>
      </w:r>
    </w:p>
    <w:p w14:paraId="4D53A10B" w14:textId="77777777" w:rsidR="008947BC" w:rsidRDefault="008947BC" w:rsidP="008947BC">
      <w:r>
        <w:t>die für den frieden leben</w:t>
      </w:r>
    </w:p>
    <w:p w14:paraId="1C55F439" w14:textId="77777777" w:rsidR="008947BC" w:rsidRDefault="008947BC" w:rsidP="008947BC">
      <w:r>
        <w:t>die in kriegen sterben</w:t>
      </w:r>
    </w:p>
    <w:p w14:paraId="590A7D78" w14:textId="6FA08F9A" w:rsidR="008947BC" w:rsidRDefault="008947BC" w:rsidP="008947BC">
      <w:r>
        <w:t>gibt es schon</w:t>
      </w:r>
    </w:p>
    <w:p w14:paraId="027C5477" w14:textId="77777777" w:rsidR="008947BC" w:rsidRDefault="008947BC" w:rsidP="008947BC">
      <w:r>
        <w:t>menschen gesucht</w:t>
      </w:r>
    </w:p>
    <w:p w14:paraId="76C113F9" w14:textId="77777777" w:rsidR="008947BC" w:rsidRDefault="008947BC" w:rsidP="008947BC">
      <w:r>
        <w:t>die mut haben neu anzufangen</w:t>
      </w:r>
    </w:p>
    <w:p w14:paraId="682820E2" w14:textId="77777777" w:rsidR="008947BC" w:rsidRDefault="008947BC" w:rsidP="008947BC">
      <w:r>
        <w:t>die fertig sind</w:t>
      </w:r>
    </w:p>
    <w:p w14:paraId="326BBF1A" w14:textId="7DB1EBF2" w:rsidR="008947BC" w:rsidRDefault="008947BC" w:rsidP="008947BC">
      <w:r>
        <w:t>gibt es schon</w:t>
      </w:r>
    </w:p>
    <w:p w14:paraId="6A8F18B1" w14:textId="77777777" w:rsidR="008947BC" w:rsidRDefault="008947BC" w:rsidP="008947BC">
      <w:r>
        <w:t>menschen gesucht</w:t>
      </w:r>
    </w:p>
    <w:p w14:paraId="0EB32CC0" w14:textId="77777777" w:rsidR="008947BC" w:rsidRDefault="008947BC" w:rsidP="008947BC">
      <w:r>
        <w:t>die farbig sind</w:t>
      </w:r>
    </w:p>
    <w:p w14:paraId="0AC86B30" w14:textId="77777777" w:rsidR="008947BC" w:rsidRDefault="008947BC" w:rsidP="008947BC">
      <w:r>
        <w:t xml:space="preserve">braune </w:t>
      </w:r>
    </w:p>
    <w:p w14:paraId="2B2EFC11" w14:textId="2DB59D6C" w:rsidR="008947BC" w:rsidRDefault="008947BC" w:rsidP="008947BC">
      <w:r>
        <w:t>gibt es schon</w:t>
      </w:r>
    </w:p>
    <w:p w14:paraId="4488DA90" w14:textId="77777777" w:rsidR="008947BC" w:rsidRDefault="008947BC" w:rsidP="008947BC">
      <w:r>
        <w:t>menschen gesucht</w:t>
      </w:r>
    </w:p>
    <w:p w14:paraId="51359D9A" w14:textId="77777777" w:rsidR="008947BC" w:rsidRDefault="008947BC" w:rsidP="008947BC">
      <w:r>
        <w:t>die die wahrheit sagen</w:t>
      </w:r>
    </w:p>
    <w:p w14:paraId="10EC0E3D" w14:textId="77777777" w:rsidR="008947BC" w:rsidRDefault="008947BC" w:rsidP="008947BC">
      <w:r>
        <w:t>die nichts als lügen</w:t>
      </w:r>
    </w:p>
    <w:p w14:paraId="6E2285B4" w14:textId="2B65117A" w:rsidR="008947BC" w:rsidRDefault="008947BC" w:rsidP="008947BC">
      <w:r>
        <w:t>gibt es schon</w:t>
      </w:r>
    </w:p>
    <w:p w14:paraId="3D70450C" w14:textId="77777777" w:rsidR="008947BC" w:rsidRDefault="008947BC" w:rsidP="008947BC">
      <w:r>
        <w:t xml:space="preserve">gott </w:t>
      </w:r>
    </w:p>
    <w:p w14:paraId="1715C48A" w14:textId="77777777" w:rsidR="008947BC" w:rsidRDefault="008947BC" w:rsidP="008947BC">
      <w:r>
        <w:t>DU suchst</w:t>
      </w:r>
    </w:p>
    <w:p w14:paraId="39219A2E" w14:textId="77777777" w:rsidR="008947BC" w:rsidRDefault="008947BC" w:rsidP="008947BC">
      <w:r>
        <w:t>brüder und schwestern</w:t>
      </w:r>
    </w:p>
    <w:p w14:paraId="5924AB74" w14:textId="77777777" w:rsidR="008947BC" w:rsidRDefault="008947BC" w:rsidP="008947BC">
      <w:r>
        <w:t>herren ja herren</w:t>
      </w:r>
    </w:p>
    <w:p w14:paraId="6ED26BB0" w14:textId="77777777" w:rsidR="008947BC" w:rsidRDefault="008947BC" w:rsidP="008947BC">
      <w:r>
        <w:t>Gibt es schon</w:t>
      </w:r>
    </w:p>
    <w:p w14:paraId="197A2405" w14:textId="77777777" w:rsidR="008947BC" w:rsidRDefault="008947BC" w:rsidP="008947BC"/>
    <w:p w14:paraId="7DC488A3" w14:textId="77777777" w:rsidR="008947BC" w:rsidRDefault="008947BC" w:rsidP="008947BC">
      <w:r>
        <w:t>gibt</w:t>
      </w:r>
    </w:p>
    <w:p w14:paraId="77BAD796" w14:textId="77777777" w:rsidR="008947BC" w:rsidRDefault="008947BC" w:rsidP="008947BC">
      <w:r>
        <w:t>Es</w:t>
      </w:r>
    </w:p>
    <w:p w14:paraId="55ED97CB" w14:textId="77777777" w:rsidR="008947BC" w:rsidRDefault="008947BC" w:rsidP="008947BC">
      <w:r>
        <w:t>Schon</w:t>
      </w:r>
    </w:p>
    <w:p w14:paraId="34B031F6" w14:textId="528EFBFD" w:rsidR="007153FE" w:rsidRDefault="006269F4">
      <w:r>
        <w:t>G</w:t>
      </w:r>
      <w:r w:rsidR="008947BC">
        <w:t>enu</w:t>
      </w:r>
      <w:r>
        <w:t xml:space="preserve">g </w:t>
      </w:r>
    </w:p>
    <w:sectPr w:rsidR="007153FE" w:rsidSect="008947BC">
      <w:pgSz w:w="16838" w:h="11906" w:orient="landscape"/>
      <w:pgMar w:top="1417" w:right="1134"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BC"/>
    <w:rsid w:val="0004645C"/>
    <w:rsid w:val="00553202"/>
    <w:rsid w:val="006269F4"/>
    <w:rsid w:val="007153FE"/>
    <w:rsid w:val="008947BC"/>
    <w:rsid w:val="00C7317D"/>
    <w:rsid w:val="00C8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3CA5"/>
  <w15:chartTrackingRefBased/>
  <w15:docId w15:val="{4715111B-FC34-824A-BA6B-C14C4A96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47BC"/>
  </w:style>
  <w:style w:type="paragraph" w:styleId="berschrift1">
    <w:name w:val="heading 1"/>
    <w:basedOn w:val="Standard"/>
    <w:next w:val="Standard"/>
    <w:link w:val="berschrift1Zchn"/>
    <w:uiPriority w:val="9"/>
    <w:qFormat/>
    <w:rsid w:val="00894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94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947B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947B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947B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947B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947B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947B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947B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47B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947B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947B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947B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947B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947B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947B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947B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947BC"/>
    <w:rPr>
      <w:rFonts w:eastAsiaTheme="majorEastAsia" w:cstheme="majorBidi"/>
      <w:color w:val="272727" w:themeColor="text1" w:themeTint="D8"/>
    </w:rPr>
  </w:style>
  <w:style w:type="paragraph" w:styleId="Titel">
    <w:name w:val="Title"/>
    <w:basedOn w:val="Standard"/>
    <w:next w:val="Standard"/>
    <w:link w:val="TitelZchn"/>
    <w:uiPriority w:val="10"/>
    <w:qFormat/>
    <w:rsid w:val="008947B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947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947B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947B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947B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947BC"/>
    <w:rPr>
      <w:i/>
      <w:iCs/>
      <w:color w:val="404040" w:themeColor="text1" w:themeTint="BF"/>
    </w:rPr>
  </w:style>
  <w:style w:type="paragraph" w:styleId="Listenabsatz">
    <w:name w:val="List Paragraph"/>
    <w:basedOn w:val="Standard"/>
    <w:uiPriority w:val="34"/>
    <w:qFormat/>
    <w:rsid w:val="008947BC"/>
    <w:pPr>
      <w:ind w:left="720"/>
      <w:contextualSpacing/>
    </w:pPr>
  </w:style>
  <w:style w:type="character" w:styleId="IntensiveHervorhebung">
    <w:name w:val="Intense Emphasis"/>
    <w:basedOn w:val="Absatz-Standardschriftart"/>
    <w:uiPriority w:val="21"/>
    <w:qFormat/>
    <w:rsid w:val="008947BC"/>
    <w:rPr>
      <w:i/>
      <w:iCs/>
      <w:color w:val="0F4761" w:themeColor="accent1" w:themeShade="BF"/>
    </w:rPr>
  </w:style>
  <w:style w:type="paragraph" w:styleId="IntensivesZitat">
    <w:name w:val="Intense Quote"/>
    <w:basedOn w:val="Standard"/>
    <w:next w:val="Standard"/>
    <w:link w:val="IntensivesZitatZchn"/>
    <w:uiPriority w:val="30"/>
    <w:qFormat/>
    <w:rsid w:val="00894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947BC"/>
    <w:rPr>
      <w:i/>
      <w:iCs/>
      <w:color w:val="0F4761" w:themeColor="accent1" w:themeShade="BF"/>
    </w:rPr>
  </w:style>
  <w:style w:type="character" w:styleId="IntensiverVerweis">
    <w:name w:val="Intense Reference"/>
    <w:basedOn w:val="Absatz-Standardschriftart"/>
    <w:uiPriority w:val="32"/>
    <w:qFormat/>
    <w:rsid w:val="008947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1228</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Liebe, Uta</dc:creator>
  <cp:keywords/>
  <dc:description/>
  <cp:lastModifiedBy>Seminar Kindertagespflege-Stormarn e.V.</cp:lastModifiedBy>
  <cp:revision>2</cp:revision>
  <dcterms:created xsi:type="dcterms:W3CDTF">2024-09-01T07:17:00Z</dcterms:created>
  <dcterms:modified xsi:type="dcterms:W3CDTF">2024-09-01T07:17:00Z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2024-08-31T14:37:04Z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ae9eb9ff-1903-4d99-b69d-f982b4853dc0</vt:lpwstr>
  </property>
  <property fmtid="{D5CDD505-2E9C-101B-9397-08002B2CF9AE}" pid="8" name="MSIP_Label_3ba795ab-15c1-4914-8920-a78e51f91a87_ContentBits">
    <vt:lpwstr>0</vt:lpwstr>
  </property>
</Properties>
</file>